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D7EB5">
        <w:rPr>
          <w:rFonts w:asciiTheme="majorHAnsi" w:hAnsiTheme="majorHAnsi"/>
          <w:sz w:val="24"/>
          <w:szCs w:val="24"/>
        </w:rPr>
        <w:t>487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D7EB5">
        <w:rPr>
          <w:rFonts w:asciiTheme="majorHAnsi" w:hAnsiTheme="majorHAnsi"/>
          <w:sz w:val="24"/>
          <w:szCs w:val="24"/>
        </w:rPr>
        <w:t>26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7D7EB5">
        <w:rPr>
          <w:rFonts w:asciiTheme="majorHAnsi" w:hAnsiTheme="majorHAnsi"/>
          <w:sz w:val="24"/>
          <w:szCs w:val="24"/>
        </w:rPr>
        <w:t>8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7D7EB5">
        <w:rPr>
          <w:rFonts w:asciiTheme="majorHAnsi" w:hAnsiTheme="majorHAnsi"/>
          <w:sz w:val="24"/>
          <w:szCs w:val="24"/>
        </w:rPr>
        <w:t>400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21EA4">
        <w:rPr>
          <w:rFonts w:asciiTheme="majorHAnsi" w:hAnsiTheme="majorHAnsi"/>
          <w:sz w:val="24"/>
          <w:szCs w:val="24"/>
        </w:rPr>
        <w:t>1</w:t>
      </w:r>
      <w:r w:rsidR="007D7EB5">
        <w:rPr>
          <w:rFonts w:asciiTheme="majorHAnsi" w:hAnsiTheme="majorHAnsi"/>
          <w:sz w:val="24"/>
          <w:szCs w:val="24"/>
        </w:rPr>
        <w:t>3</w:t>
      </w:r>
      <w:r w:rsidR="00121EA4">
        <w:rPr>
          <w:rFonts w:asciiTheme="majorHAnsi" w:hAnsiTheme="majorHAnsi"/>
          <w:sz w:val="24"/>
          <w:szCs w:val="24"/>
        </w:rPr>
        <w:t>.</w:t>
      </w:r>
      <w:r w:rsidR="008E4CA5">
        <w:rPr>
          <w:rFonts w:asciiTheme="majorHAnsi" w:hAnsiTheme="majorHAnsi"/>
          <w:sz w:val="24"/>
          <w:szCs w:val="24"/>
        </w:rPr>
        <w:t>0</w:t>
      </w:r>
      <w:r w:rsidR="007D7EB5">
        <w:rPr>
          <w:rFonts w:asciiTheme="majorHAnsi" w:hAnsiTheme="majorHAnsi"/>
          <w:sz w:val="24"/>
          <w:szCs w:val="24"/>
        </w:rPr>
        <w:t>7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7D7EB5" w:rsidRDefault="007D7EB5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Ане Вукичевић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D7EB5">
        <w:rPr>
          <w:rFonts w:asciiTheme="majorHAnsi" w:hAnsiTheme="majorHAnsi"/>
          <w:sz w:val="24"/>
          <w:szCs w:val="24"/>
          <w:lang w:val="sr-Cyrl-RS"/>
        </w:rPr>
        <w:t xml:space="preserve">Ане Вукичевић из Брчког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D7EB5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024B6">
        <w:rPr>
          <w:rFonts w:asciiTheme="majorHAnsi" w:hAnsiTheme="majorHAnsi"/>
          <w:sz w:val="24"/>
          <w:szCs w:val="24"/>
          <w:lang w:val="sr-Cyrl-RS"/>
        </w:rPr>
        <w:t>0</w:t>
      </w:r>
      <w:r w:rsidR="007D7EB5">
        <w:rPr>
          <w:rFonts w:asciiTheme="majorHAnsi" w:hAnsiTheme="majorHAnsi"/>
          <w:sz w:val="24"/>
          <w:szCs w:val="24"/>
          <w:lang w:val="sr-Cyrl-RS"/>
        </w:rPr>
        <w:t>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7D7EB5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7D7EB5">
        <w:rPr>
          <w:rFonts w:asciiTheme="majorHAnsi" w:hAnsiTheme="majorHAnsi"/>
          <w:b/>
          <w:sz w:val="24"/>
          <w:szCs w:val="24"/>
          <w:lang w:val="sr-Cyrl-RS"/>
        </w:rPr>
        <w:t>Инструменти објективног вредновања знања ученика из природе и друштва у сеоским и градским школама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61A0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7D7EB5"/>
    <w:rsid w:val="008062BB"/>
    <w:rsid w:val="00847B61"/>
    <w:rsid w:val="00852B96"/>
    <w:rsid w:val="008E0FA1"/>
    <w:rsid w:val="008E4CA5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2018-09-13T07:14:00Z</cp:lastPrinted>
  <dcterms:created xsi:type="dcterms:W3CDTF">2020-08-27T07:27:00Z</dcterms:created>
  <dcterms:modified xsi:type="dcterms:W3CDTF">2020-08-27T07:32:00Z</dcterms:modified>
</cp:coreProperties>
</file>