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6776D0">
        <w:rPr>
          <w:rFonts w:asciiTheme="majorHAnsi" w:hAnsiTheme="majorHAnsi"/>
          <w:sz w:val="24"/>
          <w:szCs w:val="24"/>
          <w:lang w:val="sr-Latn-BA"/>
        </w:rPr>
        <w:t>90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776D0">
        <w:rPr>
          <w:rFonts w:asciiTheme="majorHAnsi" w:hAnsiTheme="majorHAnsi"/>
          <w:sz w:val="24"/>
          <w:szCs w:val="24"/>
        </w:rPr>
        <w:t>09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776D0">
        <w:rPr>
          <w:rFonts w:asciiTheme="majorHAnsi" w:hAnsiTheme="majorHAnsi"/>
          <w:sz w:val="24"/>
          <w:szCs w:val="24"/>
        </w:rPr>
        <w:t>02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6776D0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6776D0">
        <w:rPr>
          <w:rFonts w:asciiTheme="majorHAnsi" w:hAnsiTheme="majorHAnsi"/>
          <w:b/>
          <w:sz w:val="24"/>
          <w:szCs w:val="24"/>
          <w:lang w:val="sr-Latn-BA"/>
        </w:rPr>
        <w:t>1089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776D0">
        <w:rPr>
          <w:rFonts w:asciiTheme="majorHAnsi" w:hAnsiTheme="majorHAnsi"/>
          <w:b/>
          <w:sz w:val="24"/>
          <w:szCs w:val="24"/>
          <w:lang w:val="sr-Latn-BA"/>
        </w:rPr>
        <w:t>17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Pr="002E01C5">
        <w:rPr>
          <w:rFonts w:asciiTheme="majorHAnsi" w:hAnsiTheme="majorHAnsi"/>
          <w:b/>
          <w:sz w:val="24"/>
          <w:szCs w:val="24"/>
        </w:rPr>
        <w:t>1</w:t>
      </w:r>
      <w:r w:rsidR="006776D0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Pr="002E01C5">
        <w:rPr>
          <w:rFonts w:asciiTheme="majorHAnsi" w:hAnsiTheme="majorHAnsi"/>
          <w:b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776D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Љубинке Симић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776D0">
        <w:rPr>
          <w:rFonts w:asciiTheme="majorHAnsi" w:hAnsiTheme="majorHAnsi"/>
          <w:sz w:val="24"/>
          <w:szCs w:val="24"/>
          <w:lang w:val="sr-Cyrl-RS"/>
        </w:rPr>
        <w:t>Љубинке Симић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>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776D0">
        <w:rPr>
          <w:rFonts w:asciiTheme="majorHAnsi" w:hAnsiTheme="majorHAnsi"/>
          <w:sz w:val="24"/>
          <w:szCs w:val="24"/>
          <w:lang w:val="sr-Cyrl-RS"/>
        </w:rPr>
        <w:t>28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776D0">
        <w:rPr>
          <w:rFonts w:asciiTheme="majorHAnsi" w:hAnsiTheme="majorHAnsi"/>
          <w:sz w:val="24"/>
          <w:szCs w:val="24"/>
          <w:lang w:val="sr-Cyrl-RS"/>
        </w:rPr>
        <w:t>0</w:t>
      </w:r>
      <w:r w:rsidR="00B57007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6776D0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2E01C5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6776D0">
        <w:rPr>
          <w:rFonts w:asciiTheme="majorHAnsi" w:hAnsiTheme="majorHAnsi"/>
          <w:b/>
          <w:i/>
          <w:sz w:val="24"/>
          <w:szCs w:val="24"/>
          <w:lang w:val="sr-Cyrl-RS"/>
        </w:rPr>
        <w:t>Анализа стања информатичке писмености наставника у основним школама у Бијељини</w:t>
      </w:r>
      <w:bookmarkStart w:id="0" w:name="_GoBack"/>
      <w:bookmarkEnd w:id="0"/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E01C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2022-02-15T08:26:00Z</dcterms:created>
  <dcterms:modified xsi:type="dcterms:W3CDTF">2022-02-15T08:30:00Z</dcterms:modified>
</cp:coreProperties>
</file>