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836582">
        <w:rPr>
          <w:rFonts w:asciiTheme="majorHAnsi" w:hAnsiTheme="majorHAnsi"/>
          <w:sz w:val="24"/>
          <w:szCs w:val="24"/>
          <w:lang w:val="sr-Latn-BA"/>
        </w:rPr>
        <w:t>878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36582">
        <w:rPr>
          <w:rFonts w:asciiTheme="majorHAnsi" w:hAnsiTheme="majorHAnsi"/>
          <w:sz w:val="24"/>
          <w:szCs w:val="24"/>
        </w:rPr>
        <w:t>28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57007">
        <w:rPr>
          <w:rFonts w:asciiTheme="majorHAnsi" w:hAnsiTheme="majorHAnsi"/>
          <w:sz w:val="24"/>
          <w:szCs w:val="24"/>
        </w:rPr>
        <w:t>1</w:t>
      </w:r>
      <w:r w:rsidR="00836582">
        <w:rPr>
          <w:rFonts w:asciiTheme="majorHAnsi" w:hAnsiTheme="majorHAnsi"/>
          <w:sz w:val="24"/>
          <w:szCs w:val="24"/>
        </w:rPr>
        <w:t>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836582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836582">
        <w:rPr>
          <w:rFonts w:asciiTheme="majorHAnsi" w:hAnsiTheme="majorHAnsi"/>
          <w:sz w:val="24"/>
          <w:szCs w:val="24"/>
        </w:rPr>
        <w:t>845/6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>
        <w:rPr>
          <w:rFonts w:asciiTheme="majorHAnsi" w:hAnsiTheme="majorHAnsi"/>
          <w:sz w:val="24"/>
          <w:szCs w:val="24"/>
          <w:lang w:val="sr-Latn-BA"/>
        </w:rPr>
        <w:t>15</w:t>
      </w:r>
      <w:r w:rsidR="00121EA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11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836582">
        <w:rPr>
          <w:rFonts w:asciiTheme="majorHAnsi" w:hAnsiTheme="majorHAnsi"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83658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Весне Павловић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36582">
        <w:rPr>
          <w:rFonts w:asciiTheme="majorHAnsi" w:hAnsiTheme="majorHAnsi"/>
          <w:sz w:val="24"/>
          <w:szCs w:val="24"/>
          <w:lang w:val="sr-Cyrl-RS"/>
        </w:rPr>
        <w:t>Весне Павловић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836582">
        <w:rPr>
          <w:rFonts w:asciiTheme="majorHAnsi" w:hAnsiTheme="majorHAnsi"/>
          <w:sz w:val="24"/>
          <w:szCs w:val="24"/>
          <w:lang w:val="sr-Cyrl-RS"/>
        </w:rPr>
        <w:t xml:space="preserve">Бијељине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36582">
        <w:rPr>
          <w:rFonts w:asciiTheme="majorHAnsi" w:hAnsiTheme="majorHAnsi"/>
          <w:sz w:val="24"/>
          <w:szCs w:val="24"/>
          <w:lang w:val="sr-Cyrl-RS"/>
        </w:rPr>
        <w:t>12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44CE6">
        <w:rPr>
          <w:rFonts w:asciiTheme="majorHAnsi" w:hAnsiTheme="majorHAnsi"/>
          <w:sz w:val="24"/>
          <w:szCs w:val="24"/>
          <w:lang w:val="sr-Cyrl-RS"/>
        </w:rPr>
        <w:t>1</w:t>
      </w:r>
      <w:r w:rsidR="00B57007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836582">
        <w:rPr>
          <w:rFonts w:asciiTheme="majorHAnsi" w:hAnsiTheme="majorHAnsi"/>
          <w:sz w:val="24"/>
          <w:szCs w:val="24"/>
          <w:lang w:val="sr-Cyrl-RS"/>
        </w:rPr>
        <w:t>2. године са почетком у 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836582">
        <w:rPr>
          <w:rFonts w:asciiTheme="majorHAnsi" w:hAnsiTheme="majorHAnsi"/>
          <w:b/>
          <w:i/>
          <w:sz w:val="24"/>
          <w:szCs w:val="24"/>
          <w:lang w:val="sr-Cyrl-RS"/>
        </w:rPr>
        <w:t>Прибори, материјали и технике за различита ликовна подручја у настави ликовне културе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836582" w:rsidP="0083658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36582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Весна Вујичић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836582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Марица Травар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113DA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36582"/>
    <w:rsid w:val="00847B61"/>
    <w:rsid w:val="008E0FA1"/>
    <w:rsid w:val="008E3EFA"/>
    <w:rsid w:val="008E4CA5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34612"/>
    <w:rsid w:val="00D8511F"/>
    <w:rsid w:val="00D87CE0"/>
    <w:rsid w:val="00DB6018"/>
    <w:rsid w:val="00E5333A"/>
    <w:rsid w:val="00E7318A"/>
    <w:rsid w:val="00EE2696"/>
    <w:rsid w:val="00F80060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2022-11-29T12:26:00Z</dcterms:created>
  <dcterms:modified xsi:type="dcterms:W3CDTF">2022-11-29T12:31:00Z</dcterms:modified>
</cp:coreProperties>
</file>