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645C2">
        <w:rPr>
          <w:rFonts w:asciiTheme="majorHAnsi" w:hAnsiTheme="majorHAnsi"/>
          <w:sz w:val="24"/>
          <w:szCs w:val="24"/>
          <w:lang w:val="sr-Latn-BA"/>
        </w:rPr>
        <w:t>309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645C2">
        <w:rPr>
          <w:rFonts w:asciiTheme="majorHAnsi" w:hAnsiTheme="majorHAnsi"/>
          <w:sz w:val="24"/>
          <w:szCs w:val="24"/>
        </w:rPr>
        <w:t>14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575C12">
        <w:rPr>
          <w:rFonts w:asciiTheme="majorHAnsi" w:hAnsiTheme="majorHAnsi"/>
          <w:sz w:val="24"/>
          <w:szCs w:val="24"/>
        </w:rPr>
        <w:t>0</w:t>
      </w:r>
      <w:r w:rsidR="003645C2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C3BB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645C2">
        <w:rPr>
          <w:rFonts w:asciiTheme="majorHAnsi" w:hAnsiTheme="majorHAnsi"/>
          <w:b/>
          <w:sz w:val="24"/>
          <w:szCs w:val="24"/>
          <w:lang w:val="sr-Latn-BA"/>
        </w:rPr>
        <w:t>355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3645C2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C3BB3">
        <w:rPr>
          <w:rFonts w:asciiTheme="majorHAnsi" w:hAnsiTheme="majorHAnsi"/>
          <w:b/>
          <w:sz w:val="24"/>
          <w:szCs w:val="24"/>
        </w:rPr>
        <w:t>0</w:t>
      </w:r>
      <w:r w:rsidR="003645C2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C3BB3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645C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Жељане Арсеновић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645C2">
        <w:rPr>
          <w:rFonts w:asciiTheme="majorHAnsi" w:hAnsiTheme="majorHAnsi"/>
          <w:sz w:val="24"/>
          <w:szCs w:val="24"/>
          <w:lang w:val="sr-Cyrl-BA"/>
        </w:rPr>
        <w:t>Жељане Арсеновић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645C2">
        <w:rPr>
          <w:rFonts w:asciiTheme="majorHAnsi" w:hAnsiTheme="majorHAnsi"/>
          <w:sz w:val="24"/>
          <w:szCs w:val="24"/>
          <w:lang w:val="sr-Cyrl-RS"/>
        </w:rPr>
        <w:t>05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D4954">
        <w:rPr>
          <w:rFonts w:asciiTheme="majorHAnsi" w:hAnsiTheme="majorHAnsi"/>
          <w:sz w:val="24"/>
          <w:szCs w:val="24"/>
          <w:lang w:val="sr-Cyrl-RS"/>
        </w:rPr>
        <w:t>0</w:t>
      </w:r>
      <w:r w:rsidR="003645C2">
        <w:rPr>
          <w:rFonts w:asciiTheme="majorHAnsi" w:hAnsiTheme="majorHAnsi"/>
          <w:sz w:val="24"/>
          <w:szCs w:val="24"/>
          <w:lang w:val="sr-Cyrl-RS"/>
        </w:rPr>
        <w:t>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D4954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3645C2">
        <w:rPr>
          <w:rFonts w:asciiTheme="majorHAnsi" w:hAnsiTheme="majorHAnsi"/>
          <w:sz w:val="24"/>
          <w:szCs w:val="24"/>
          <w:lang w:val="sr-Cyrl-RS"/>
        </w:rPr>
        <w:t>9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645C2">
        <w:rPr>
          <w:rFonts w:asciiTheme="majorHAnsi" w:hAnsiTheme="majorHAnsi"/>
          <w:b/>
          <w:i/>
          <w:sz w:val="24"/>
          <w:szCs w:val="24"/>
          <w:lang w:val="sr-Cyrl-RS"/>
        </w:rPr>
        <w:t>Разлике у композицији тијела између дјечака и дјевојчица млађег школског узраста из Бијељине</w:t>
      </w:r>
      <w:bookmarkStart w:id="0" w:name="_GoBack"/>
      <w:bookmarkEnd w:id="0"/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D0808"/>
    <w:rsid w:val="007D4954"/>
    <w:rsid w:val="008062BB"/>
    <w:rsid w:val="00847B61"/>
    <w:rsid w:val="008C3BB3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2023-11-09T07:59:00Z</cp:lastPrinted>
  <dcterms:created xsi:type="dcterms:W3CDTF">2024-06-27T08:31:00Z</dcterms:created>
  <dcterms:modified xsi:type="dcterms:W3CDTF">2024-06-27T08:33:00Z</dcterms:modified>
</cp:coreProperties>
</file>