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972644">
        <w:rPr>
          <w:rFonts w:asciiTheme="majorHAnsi" w:hAnsiTheme="majorHAnsi"/>
          <w:lang w:val="sr-Latn-BA"/>
        </w:rPr>
        <w:t>-133/1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972644">
        <w:rPr>
          <w:rFonts w:asciiTheme="majorHAnsi" w:hAnsiTheme="majorHAnsi"/>
        </w:rPr>
        <w:t>07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972644">
        <w:rPr>
          <w:rFonts w:asciiTheme="majorHAnsi" w:hAnsiTheme="majorHAnsi"/>
        </w:rPr>
        <w:t>3</w:t>
      </w:r>
      <w:r w:rsidR="00373FD9"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Latn-BA"/>
        </w:rPr>
        <w:t>9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72644">
        <w:rPr>
          <w:rFonts w:asciiTheme="majorHAnsi" w:hAnsiTheme="majorHAnsi"/>
        </w:rPr>
        <w:t>93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972644">
        <w:rPr>
          <w:rFonts w:asciiTheme="majorHAnsi" w:hAnsiTheme="majorHAnsi"/>
        </w:rPr>
        <w:t>22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972644">
        <w:rPr>
          <w:rFonts w:asciiTheme="majorHAnsi" w:hAnsiTheme="majorHAnsi"/>
        </w:rPr>
        <w:t>2</w:t>
      </w:r>
      <w:r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Latn-BA"/>
        </w:rPr>
        <w:t>9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972644" w:rsidRDefault="00972644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Данијеле Миловановић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972644">
        <w:rPr>
          <w:rFonts w:asciiTheme="majorHAnsi" w:hAnsiTheme="majorHAnsi"/>
          <w:lang w:val="sr-Cyrl-BA"/>
        </w:rPr>
        <w:t>Миловановић Данијеле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972644">
        <w:rPr>
          <w:rFonts w:asciiTheme="majorHAnsi" w:hAnsiTheme="majorHAnsi"/>
          <w:lang w:val="sr-Cyrl-RS"/>
        </w:rPr>
        <w:t>Лопара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972644">
        <w:rPr>
          <w:rFonts w:asciiTheme="majorHAnsi" w:hAnsiTheme="majorHAnsi"/>
          <w:lang w:val="sr-Cyrl-RS"/>
        </w:rPr>
        <w:t>08</w:t>
      </w:r>
      <w:r w:rsidR="00906B53">
        <w:rPr>
          <w:rFonts w:asciiTheme="majorHAnsi" w:hAnsiTheme="majorHAnsi"/>
          <w:lang w:val="sr-Cyrl-RS"/>
        </w:rPr>
        <w:t>.0</w:t>
      </w:r>
      <w:r w:rsidR="00972644">
        <w:rPr>
          <w:rFonts w:asciiTheme="majorHAnsi" w:hAnsiTheme="majorHAnsi"/>
          <w:lang w:val="sr-Cyrl-RS"/>
        </w:rPr>
        <w:t>4</w:t>
      </w:r>
      <w:r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Cyrl-RS"/>
        </w:rPr>
        <w:t>9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2A255C">
        <w:rPr>
          <w:rFonts w:asciiTheme="majorHAnsi" w:hAnsiTheme="majorHAnsi"/>
          <w:lang w:val="sr-Cyrl-RS"/>
        </w:rPr>
        <w:t>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972644">
        <w:rPr>
          <w:rFonts w:asciiTheme="majorHAnsi" w:hAnsiTheme="majorHAnsi"/>
          <w:b/>
          <w:lang w:val="sr-Cyrl-RS"/>
        </w:rPr>
        <w:t>Проблеми разумијевања и усвајања геометријских садржаја у млађем основношколском узрасту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97264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972644" w:rsidRPr="00972644">
        <w:rPr>
          <w:rFonts w:asciiTheme="majorHAnsi" w:hAnsiTheme="majorHAnsi"/>
          <w:lang w:val="sr-Cyrl-RS"/>
        </w:rPr>
        <w:t>Драгица Милинковић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DA198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проф. др </w:t>
      </w:r>
      <w:r w:rsidR="00972644">
        <w:rPr>
          <w:rFonts w:asciiTheme="majorHAnsi" w:hAnsiTheme="majorHAnsi"/>
          <w:lang w:val="sr-Cyrl-RS"/>
        </w:rPr>
        <w:t>Стево Пашалић</w:t>
      </w:r>
      <w:r w:rsidR="00D7172F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  <w:bookmarkStart w:id="0" w:name="_GoBack"/>
      <w:bookmarkEnd w:id="0"/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759E"/>
    <w:rsid w:val="00932B07"/>
    <w:rsid w:val="00951756"/>
    <w:rsid w:val="0097198F"/>
    <w:rsid w:val="00972644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D0515"/>
    <w:rsid w:val="00F37DE9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2018-09-13T07:04:00Z</cp:lastPrinted>
  <dcterms:created xsi:type="dcterms:W3CDTF">2018-09-13T06:58:00Z</dcterms:created>
  <dcterms:modified xsi:type="dcterms:W3CDTF">2019-04-01T11:45:00Z</dcterms:modified>
</cp:coreProperties>
</file>