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F25B" w14:textId="77777777" w:rsidR="007636F3" w:rsidRPr="00B3546A" w:rsidRDefault="00000000">
      <w:pPr>
        <w:pStyle w:val="Heading1"/>
        <w:rPr>
          <w:lang w:val="pl-PL"/>
        </w:rPr>
      </w:pPr>
      <w:r w:rsidRPr="00B3546A">
        <w:rPr>
          <w:lang w:val="pl-PL"/>
        </w:rPr>
        <w:t>Rezultati ispita održanog 25. 9. 2025. godine</w:t>
      </w:r>
    </w:p>
    <w:p w14:paraId="672F5031" w14:textId="77777777" w:rsidR="007636F3" w:rsidRPr="00B3546A" w:rsidRDefault="00000000">
      <w:pPr>
        <w:pStyle w:val="Heading2"/>
        <w:rPr>
          <w:lang w:val="pl-PL"/>
        </w:rPr>
      </w:pPr>
      <w:r w:rsidRPr="00B3546A">
        <w:rPr>
          <w:lang w:val="pl-PL"/>
        </w:rPr>
        <w:t>Predmet: Osnovi biologije i ekologije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636F3" w14:paraId="77CEF1AA" w14:textId="77777777">
        <w:tc>
          <w:tcPr>
            <w:tcW w:w="2880" w:type="dxa"/>
          </w:tcPr>
          <w:p w14:paraId="1D245E6A" w14:textId="77777777" w:rsidR="007636F3" w:rsidRDefault="00000000">
            <w:r>
              <w:t xml:space="preserve">Ime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2880" w:type="dxa"/>
          </w:tcPr>
          <w:p w14:paraId="1746D097" w14:textId="77777777" w:rsidR="007636F3" w:rsidRDefault="00000000">
            <w:r>
              <w:t>Br. indexa</w:t>
            </w:r>
          </w:p>
        </w:tc>
        <w:tc>
          <w:tcPr>
            <w:tcW w:w="2880" w:type="dxa"/>
          </w:tcPr>
          <w:p w14:paraId="12BD00A8" w14:textId="77777777" w:rsidR="007636F3" w:rsidRDefault="00000000">
            <w:r>
              <w:t>Ocjena</w:t>
            </w:r>
          </w:p>
        </w:tc>
      </w:tr>
      <w:tr w:rsidR="007636F3" w14:paraId="09F4F83A" w14:textId="77777777">
        <w:tc>
          <w:tcPr>
            <w:tcW w:w="2880" w:type="dxa"/>
          </w:tcPr>
          <w:p w14:paraId="5919EF48" w14:textId="77777777" w:rsidR="007636F3" w:rsidRDefault="00000000">
            <w:r>
              <w:t>Ivana Stražmešter</w:t>
            </w:r>
          </w:p>
        </w:tc>
        <w:tc>
          <w:tcPr>
            <w:tcW w:w="2880" w:type="dxa"/>
          </w:tcPr>
          <w:p w14:paraId="52FD85FB" w14:textId="77777777" w:rsidR="007636F3" w:rsidRDefault="00000000">
            <w:r>
              <w:t>43/24r</w:t>
            </w:r>
          </w:p>
        </w:tc>
        <w:tc>
          <w:tcPr>
            <w:tcW w:w="2880" w:type="dxa"/>
          </w:tcPr>
          <w:p w14:paraId="6309CC71" w14:textId="77777777" w:rsidR="007636F3" w:rsidRDefault="00000000">
            <w:r>
              <w:t>Zadovoljava (6)</w:t>
            </w:r>
          </w:p>
        </w:tc>
      </w:tr>
      <w:tr w:rsidR="007636F3" w14:paraId="65F3F60A" w14:textId="77777777">
        <w:tc>
          <w:tcPr>
            <w:tcW w:w="2880" w:type="dxa"/>
          </w:tcPr>
          <w:p w14:paraId="15E36F23" w14:textId="77777777" w:rsidR="007636F3" w:rsidRDefault="00000000">
            <w:r>
              <w:t>Emilija Marinković</w:t>
            </w:r>
          </w:p>
        </w:tc>
        <w:tc>
          <w:tcPr>
            <w:tcW w:w="2880" w:type="dxa"/>
          </w:tcPr>
          <w:p w14:paraId="512B4FAE" w14:textId="77777777" w:rsidR="007636F3" w:rsidRDefault="00000000">
            <w:r>
              <w:t>7/22r</w:t>
            </w:r>
          </w:p>
        </w:tc>
        <w:tc>
          <w:tcPr>
            <w:tcW w:w="2880" w:type="dxa"/>
          </w:tcPr>
          <w:p w14:paraId="059CA85F" w14:textId="77777777" w:rsidR="007636F3" w:rsidRDefault="00000000">
            <w:r>
              <w:t>Zadovoljava (6)</w:t>
            </w:r>
          </w:p>
        </w:tc>
      </w:tr>
      <w:tr w:rsidR="007636F3" w:rsidRPr="00B3546A" w14:paraId="0F12AFA8" w14:textId="77777777">
        <w:tc>
          <w:tcPr>
            <w:tcW w:w="2880" w:type="dxa"/>
          </w:tcPr>
          <w:p w14:paraId="5B32B9F1" w14:textId="77777777" w:rsidR="007636F3" w:rsidRDefault="00000000">
            <w:r>
              <w:t>Lidija Vukolić</w:t>
            </w:r>
          </w:p>
        </w:tc>
        <w:tc>
          <w:tcPr>
            <w:tcW w:w="2880" w:type="dxa"/>
          </w:tcPr>
          <w:p w14:paraId="44144A5C" w14:textId="77777777" w:rsidR="007636F3" w:rsidRDefault="00000000">
            <w:r>
              <w:t>41/24r</w:t>
            </w:r>
          </w:p>
        </w:tc>
        <w:tc>
          <w:tcPr>
            <w:tcW w:w="2880" w:type="dxa"/>
          </w:tcPr>
          <w:p w14:paraId="59759645" w14:textId="77777777" w:rsidR="007636F3" w:rsidRDefault="00000000">
            <w:r>
              <w:t>Zadovoljava (6)</w:t>
            </w:r>
          </w:p>
        </w:tc>
      </w:tr>
    </w:tbl>
    <w:p w14:paraId="7322713A" w14:textId="65D7B4C9" w:rsidR="00B3546A" w:rsidRPr="00B3546A" w:rsidRDefault="00B3546A">
      <w:pPr>
        <w:pStyle w:val="Heading2"/>
        <w:rPr>
          <w:color w:val="auto"/>
          <w:lang w:val="pl-PL"/>
        </w:rPr>
      </w:pPr>
      <w:r w:rsidRPr="00B3546A">
        <w:rPr>
          <w:color w:val="auto"/>
          <w:lang w:val="pl-PL"/>
        </w:rPr>
        <w:t>Napomena: Ostali kandidati nisu položili ispit.</w:t>
      </w:r>
    </w:p>
    <w:p w14:paraId="5AE98AA9" w14:textId="6B27DBA6" w:rsidR="007636F3" w:rsidRDefault="00000000">
      <w:pPr>
        <w:pStyle w:val="Heading2"/>
      </w:pPr>
      <w:proofErr w:type="spellStart"/>
      <w:r>
        <w:t>Predmet</w:t>
      </w:r>
      <w:proofErr w:type="spellEnd"/>
      <w:r>
        <w:t xml:space="preserve">: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nauka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636F3" w14:paraId="27C8DEDA" w14:textId="77777777">
        <w:tc>
          <w:tcPr>
            <w:tcW w:w="2880" w:type="dxa"/>
          </w:tcPr>
          <w:p w14:paraId="4C794BF0" w14:textId="77777777" w:rsidR="007636F3" w:rsidRDefault="00000000">
            <w:r>
              <w:t xml:space="preserve">Ime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2880" w:type="dxa"/>
          </w:tcPr>
          <w:p w14:paraId="64630828" w14:textId="77777777" w:rsidR="007636F3" w:rsidRDefault="00000000">
            <w:r>
              <w:t>Br. indexa</w:t>
            </w:r>
          </w:p>
        </w:tc>
        <w:tc>
          <w:tcPr>
            <w:tcW w:w="2880" w:type="dxa"/>
          </w:tcPr>
          <w:p w14:paraId="463CDBCB" w14:textId="77777777" w:rsidR="007636F3" w:rsidRDefault="00000000">
            <w:r>
              <w:t>Ocjena</w:t>
            </w:r>
          </w:p>
        </w:tc>
      </w:tr>
      <w:tr w:rsidR="007636F3" w14:paraId="62A578B6" w14:textId="77777777">
        <w:tc>
          <w:tcPr>
            <w:tcW w:w="2880" w:type="dxa"/>
          </w:tcPr>
          <w:p w14:paraId="601A1E72" w14:textId="77777777" w:rsidR="007636F3" w:rsidRDefault="00000000">
            <w:r>
              <w:t>Vanja Pejić</w:t>
            </w:r>
          </w:p>
        </w:tc>
        <w:tc>
          <w:tcPr>
            <w:tcW w:w="2880" w:type="dxa"/>
          </w:tcPr>
          <w:p w14:paraId="650EDFAB" w14:textId="77777777" w:rsidR="007636F3" w:rsidRDefault="00000000">
            <w:r>
              <w:t>22/24v</w:t>
            </w:r>
          </w:p>
        </w:tc>
        <w:tc>
          <w:tcPr>
            <w:tcW w:w="2880" w:type="dxa"/>
          </w:tcPr>
          <w:p w14:paraId="06A77E50" w14:textId="77777777" w:rsidR="007636F3" w:rsidRDefault="00000000">
            <w:r>
              <w:t>Zadovoljava (6)</w:t>
            </w:r>
          </w:p>
        </w:tc>
      </w:tr>
      <w:tr w:rsidR="007636F3" w14:paraId="02940C91" w14:textId="77777777">
        <w:tc>
          <w:tcPr>
            <w:tcW w:w="2880" w:type="dxa"/>
          </w:tcPr>
          <w:p w14:paraId="0114BA0F" w14:textId="77777777" w:rsidR="007636F3" w:rsidRDefault="00000000">
            <w:r>
              <w:t>Jelena Rajšić</w:t>
            </w:r>
          </w:p>
        </w:tc>
        <w:tc>
          <w:tcPr>
            <w:tcW w:w="2880" w:type="dxa"/>
          </w:tcPr>
          <w:p w14:paraId="1332800F" w14:textId="77777777" w:rsidR="007636F3" w:rsidRDefault="00000000">
            <w:r>
              <w:t>26/24v</w:t>
            </w:r>
          </w:p>
        </w:tc>
        <w:tc>
          <w:tcPr>
            <w:tcW w:w="2880" w:type="dxa"/>
          </w:tcPr>
          <w:p w14:paraId="1367722E" w14:textId="77777777" w:rsidR="007636F3" w:rsidRDefault="00000000">
            <w:r>
              <w:t>Dobar (7)</w:t>
            </w:r>
          </w:p>
        </w:tc>
      </w:tr>
      <w:tr w:rsidR="007636F3" w14:paraId="3F8208D0" w14:textId="77777777">
        <w:tc>
          <w:tcPr>
            <w:tcW w:w="2880" w:type="dxa"/>
          </w:tcPr>
          <w:p w14:paraId="04B2DB34" w14:textId="77777777" w:rsidR="007636F3" w:rsidRDefault="00000000">
            <w:r>
              <w:t>Jovana Stojanović</w:t>
            </w:r>
          </w:p>
        </w:tc>
        <w:tc>
          <w:tcPr>
            <w:tcW w:w="2880" w:type="dxa"/>
          </w:tcPr>
          <w:p w14:paraId="5C8FFE6B" w14:textId="77777777" w:rsidR="007636F3" w:rsidRDefault="00000000">
            <w:r>
              <w:t>1/24v</w:t>
            </w:r>
          </w:p>
        </w:tc>
        <w:tc>
          <w:tcPr>
            <w:tcW w:w="2880" w:type="dxa"/>
          </w:tcPr>
          <w:p w14:paraId="1B20419E" w14:textId="77777777" w:rsidR="007636F3" w:rsidRDefault="00000000">
            <w:r>
              <w:t>Zadovoljava (6)</w:t>
            </w:r>
          </w:p>
        </w:tc>
      </w:tr>
      <w:tr w:rsidR="007636F3" w14:paraId="3A576651" w14:textId="77777777">
        <w:tc>
          <w:tcPr>
            <w:tcW w:w="2880" w:type="dxa"/>
          </w:tcPr>
          <w:p w14:paraId="7A98F929" w14:textId="77777777" w:rsidR="007636F3" w:rsidRDefault="00000000">
            <w:r>
              <w:t>Ana Terzić</w:t>
            </w:r>
          </w:p>
        </w:tc>
        <w:tc>
          <w:tcPr>
            <w:tcW w:w="2880" w:type="dxa"/>
          </w:tcPr>
          <w:p w14:paraId="599BA5C9" w14:textId="77777777" w:rsidR="007636F3" w:rsidRDefault="00000000">
            <w:r>
              <w:t>12/24v</w:t>
            </w:r>
          </w:p>
        </w:tc>
        <w:tc>
          <w:tcPr>
            <w:tcW w:w="2880" w:type="dxa"/>
          </w:tcPr>
          <w:p w14:paraId="4333EEA7" w14:textId="77777777" w:rsidR="007636F3" w:rsidRDefault="00000000">
            <w:r>
              <w:t>Zadovoljava (6)</w:t>
            </w:r>
          </w:p>
        </w:tc>
      </w:tr>
    </w:tbl>
    <w:p w14:paraId="6664951C" w14:textId="7733B9F2" w:rsidR="00B3546A" w:rsidRPr="00B3546A" w:rsidRDefault="00B3546A">
      <w:pPr>
        <w:pStyle w:val="Heading2"/>
        <w:rPr>
          <w:color w:val="auto"/>
          <w:lang w:val="pl-PL"/>
        </w:rPr>
      </w:pPr>
      <w:r w:rsidRPr="00B3546A">
        <w:rPr>
          <w:color w:val="auto"/>
          <w:lang w:val="pl-PL"/>
        </w:rPr>
        <w:t>Napomena: Ostali kandidati nisu položili ispit.</w:t>
      </w:r>
    </w:p>
    <w:p w14:paraId="45FD0F9C" w14:textId="475015E4" w:rsidR="007636F3" w:rsidRPr="00B3546A" w:rsidRDefault="00000000">
      <w:pPr>
        <w:pStyle w:val="Heading2"/>
        <w:rPr>
          <w:lang w:val="pl-PL"/>
        </w:rPr>
      </w:pPr>
      <w:r w:rsidRPr="00B3546A">
        <w:rPr>
          <w:lang w:val="pl-PL"/>
        </w:rPr>
        <w:t>Predmet: Higijena i njega predškolske djece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636F3" w14:paraId="7E63A89D" w14:textId="77777777">
        <w:tc>
          <w:tcPr>
            <w:tcW w:w="2880" w:type="dxa"/>
          </w:tcPr>
          <w:p w14:paraId="184CB9E0" w14:textId="77777777" w:rsidR="007636F3" w:rsidRDefault="00000000">
            <w:r>
              <w:t xml:space="preserve">Ime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2880" w:type="dxa"/>
          </w:tcPr>
          <w:p w14:paraId="528396EC" w14:textId="77777777" w:rsidR="007636F3" w:rsidRDefault="00000000">
            <w:r>
              <w:t>Br. indexa</w:t>
            </w:r>
          </w:p>
        </w:tc>
        <w:tc>
          <w:tcPr>
            <w:tcW w:w="2880" w:type="dxa"/>
          </w:tcPr>
          <w:p w14:paraId="1D41BFB1" w14:textId="77777777" w:rsidR="007636F3" w:rsidRDefault="00000000">
            <w:r>
              <w:t>Ocjena</w:t>
            </w:r>
          </w:p>
        </w:tc>
      </w:tr>
      <w:tr w:rsidR="007636F3" w14:paraId="1F604A77" w14:textId="77777777">
        <w:tc>
          <w:tcPr>
            <w:tcW w:w="2880" w:type="dxa"/>
          </w:tcPr>
          <w:p w14:paraId="50487B88" w14:textId="77777777" w:rsidR="007636F3" w:rsidRDefault="00000000">
            <w:r>
              <w:t>Anastasija Mićanović</w:t>
            </w:r>
          </w:p>
        </w:tc>
        <w:tc>
          <w:tcPr>
            <w:tcW w:w="2880" w:type="dxa"/>
          </w:tcPr>
          <w:p w14:paraId="07B7EAD9" w14:textId="77777777" w:rsidR="007636F3" w:rsidRDefault="00000000">
            <w:r>
              <w:t>18/22v</w:t>
            </w:r>
          </w:p>
        </w:tc>
        <w:tc>
          <w:tcPr>
            <w:tcW w:w="2880" w:type="dxa"/>
          </w:tcPr>
          <w:p w14:paraId="35B94386" w14:textId="77777777" w:rsidR="007636F3" w:rsidRDefault="00000000">
            <w:r>
              <w:t>Ne zadovoljava (5)</w:t>
            </w:r>
          </w:p>
        </w:tc>
      </w:tr>
      <w:tr w:rsidR="007636F3" w14:paraId="1A7D19C9" w14:textId="77777777">
        <w:tc>
          <w:tcPr>
            <w:tcW w:w="2880" w:type="dxa"/>
          </w:tcPr>
          <w:p w14:paraId="4C158874" w14:textId="77777777" w:rsidR="007636F3" w:rsidRDefault="00000000">
            <w:r>
              <w:t>Marija Tepić</w:t>
            </w:r>
          </w:p>
        </w:tc>
        <w:tc>
          <w:tcPr>
            <w:tcW w:w="2880" w:type="dxa"/>
          </w:tcPr>
          <w:p w14:paraId="7120A015" w14:textId="77777777" w:rsidR="007636F3" w:rsidRDefault="00000000">
            <w:r>
              <w:t>32/21v</w:t>
            </w:r>
          </w:p>
        </w:tc>
        <w:tc>
          <w:tcPr>
            <w:tcW w:w="2880" w:type="dxa"/>
          </w:tcPr>
          <w:p w14:paraId="0BAA2C95" w14:textId="77777777" w:rsidR="007636F3" w:rsidRDefault="00000000">
            <w:r>
              <w:t>Ne zadovoljava (5)</w:t>
            </w:r>
          </w:p>
        </w:tc>
      </w:tr>
    </w:tbl>
    <w:p w14:paraId="4C52FCB3" w14:textId="77777777" w:rsidR="00AD3264" w:rsidRDefault="00AD3264"/>
    <w:sectPr w:rsidR="00AD32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4053881">
    <w:abstractNumId w:val="8"/>
  </w:num>
  <w:num w:numId="2" w16cid:durableId="2049060929">
    <w:abstractNumId w:val="6"/>
  </w:num>
  <w:num w:numId="3" w16cid:durableId="521742934">
    <w:abstractNumId w:val="5"/>
  </w:num>
  <w:num w:numId="4" w16cid:durableId="243341509">
    <w:abstractNumId w:val="4"/>
  </w:num>
  <w:num w:numId="5" w16cid:durableId="1062948554">
    <w:abstractNumId w:val="7"/>
  </w:num>
  <w:num w:numId="6" w16cid:durableId="1670399557">
    <w:abstractNumId w:val="3"/>
  </w:num>
  <w:num w:numId="7" w16cid:durableId="531193363">
    <w:abstractNumId w:val="2"/>
  </w:num>
  <w:num w:numId="8" w16cid:durableId="955986600">
    <w:abstractNumId w:val="1"/>
  </w:num>
  <w:num w:numId="9" w16cid:durableId="213078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636F3"/>
    <w:rsid w:val="00AA1D8D"/>
    <w:rsid w:val="00AD3264"/>
    <w:rsid w:val="00B3546A"/>
    <w:rsid w:val="00B47730"/>
    <w:rsid w:val="00CB0664"/>
    <w:rsid w:val="00F174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57BCF"/>
  <w14:defaultImageDpi w14:val="300"/>
  <w15:docId w15:val="{28B48378-EE51-4F58-BA47-DA0131FB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 TFZV</cp:lastModifiedBy>
  <cp:revision>2</cp:revision>
  <dcterms:created xsi:type="dcterms:W3CDTF">2025-09-26T11:22:00Z</dcterms:created>
  <dcterms:modified xsi:type="dcterms:W3CDTF">2025-09-26T11:22:00Z</dcterms:modified>
  <cp:category/>
</cp:coreProperties>
</file>